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3740"/>
          <w:tab w:val="left" w:leader="none" w:pos="3798"/>
        </w:tabs>
        <w:spacing w:line="310" w:lineRule="auto"/>
        <w:jc w:val="left"/>
        <w:rPr>
          <w:rFonts w:ascii="Arial" w:cs="Arial" w:eastAsia="Arial" w:hAnsi="Arial"/>
          <w:color w:val="0c335b"/>
          <w:sz w:val="36"/>
          <w:szCs w:val="36"/>
        </w:rPr>
      </w:pPr>
      <w:bookmarkStart w:colFirst="0" w:colLast="0" w:name="_9zxqaguz5zbl" w:id="0"/>
      <w:bookmarkEnd w:id="0"/>
      <w:r w:rsidDel="00000000" w:rsidR="00000000" w:rsidRPr="00000000">
        <w:rPr>
          <w:sz w:val="36"/>
          <w:szCs w:val="36"/>
          <w:rtl w:val="0"/>
        </w:rPr>
        <w:t xml:space="preserve">IRV </w:t>
      </w:r>
      <w:r w:rsidDel="00000000" w:rsidR="00000000" w:rsidRPr="00000000">
        <w:rPr>
          <w:rFonts w:ascii="Arial" w:cs="Arial" w:eastAsia="Arial" w:hAnsi="Arial"/>
          <w:color w:val="0c335b"/>
          <w:sz w:val="36"/>
          <w:szCs w:val="36"/>
          <w:rtl w:val="0"/>
        </w:rPr>
        <w:t xml:space="preserve">World Championships Host Application Form</w: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3740"/>
          <w:tab w:val="left" w:leader="none" w:pos="3798"/>
        </w:tabs>
        <w:spacing w:line="310" w:lineRule="auto"/>
        <w:jc w:val="both"/>
        <w:rPr>
          <w:sz w:val="26"/>
          <w:szCs w:val="26"/>
        </w:rPr>
      </w:pPr>
      <w:bookmarkStart w:colFirst="0" w:colLast="0" w:name="_gherhkv8kl11" w:id="1"/>
      <w:bookmarkEnd w:id="1"/>
      <w:r w:rsidDel="00000000" w:rsidR="00000000" w:rsidRPr="00000000">
        <w:rPr>
          <w:sz w:val="32"/>
          <w:szCs w:val="32"/>
          <w:rtl w:val="0"/>
        </w:rPr>
        <w:t xml:space="preserve">Key Facts and Figures:</w:t>
      </w: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5235"/>
        <w:tblGridChange w:id="0">
          <w:tblGrid>
            <w:gridCol w:w="3255"/>
            <w:gridCol w:w="5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Individual or Team Championships: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Proposed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Host city and country: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Background information: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Short introduction to reason for applying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Organisational structure: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Brief overview of the responsible national &amp; local organisation(s)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Management committee: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Please list people already committed to this event, including their proposed roles and areas of responsibility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Competition location: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Venue name and address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Available competition area: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Please provide dimensions (length [m] x width [m]) of the competition area excluding seating, space for judges etc. (in metres)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Spectator capacity: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Additional rooms/spaces: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List of additional rooms/facilities at the competition venue (e.g. number of changing rooms with showers, warm up area, eating area for delegations, cafeteria for spectators, meeting rooms, office space, media facilities, etc.)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Accommodation: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Proposed accommodation for delegations - name(s) and address(es)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Estimated cost of accommodation /food packages for participants: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Local logistics: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Distance and transport options between competition venue and accommodation.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International logistics: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Nearest airport(s), train stations, road access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Competition wheels: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Plan for sourcing competition wheels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Volunteers: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Plan for volunteers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rPr>
                <w:b w:val="1"/>
                <w:b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18"/>
                <w:szCs w:val="18"/>
                <w:rtl w:val="0"/>
              </w:rPr>
              <w:t xml:space="preserve">Photos/videos to support the application: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i w:val="1"/>
                <w:iCs w:val="1"/>
                <w:color w:val="0c335b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18"/>
                <w:szCs w:val="18"/>
                <w:rtl w:val="0"/>
              </w:rPr>
              <w:t xml:space="preserve">We welcome the submission of photos/videos together with your application form. Of particular interest and relevance are visual documentation of the proposed competition venue and accommodation facilities.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rPr>
                <w:b w:val="1"/>
                <w:bCs w:val="1"/>
                <w:color w:val="0c335b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c335b"/>
                <w:sz w:val="20"/>
                <w:szCs w:val="20"/>
                <w:rtl w:val="0"/>
              </w:rPr>
              <w:t xml:space="preserve">Other information: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i w:val="1"/>
                <w:iCs w:val="1"/>
                <w:color w:val="0c335b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c335b"/>
                <w:sz w:val="20"/>
                <w:szCs w:val="20"/>
                <w:rtl w:val="0"/>
              </w:rPr>
              <w:t xml:space="preserve">Any other information you would like to provide</w:t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3740"/>
          <w:tab w:val="left" w:leader="none" w:pos="3798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453.5433070866142" w:top="1710" w:left="1700.7874015748032" w:right="1700.7874015748032" w:header="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Pro-CondRegular"/>
  <w:font w:name="Verdana Pro Cond Semi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rPr/>
    </w:pPr>
    <w:r w:rsidDel="00000000" w:rsidR="00000000" w:rsidRPr="00000000">
      <w:rPr/>
      <w:drawing>
        <wp:inline distB="0" distT="0" distL="0" distR="0">
          <wp:extent cx="2633595" cy="1007637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595" cy="10076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color w:val="0c335b"/>
        <w:sz w:val="42"/>
        <w:szCs w:val="42"/>
        <w:rtl w:val="0"/>
      </w:rPr>
      <w:br w:type="textWrapping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inline distB="0" distT="0" distL="0" distR="0">
          <wp:extent cx="2633595" cy="10076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595" cy="10076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5e6b90"/>
        <w:sz w:val="15"/>
        <w:szCs w:val="15"/>
      </w:rPr>
    </w:pPr>
    <w:r w:rsidDel="00000000" w:rsidR="00000000" w:rsidRPr="00000000">
      <w:rPr>
        <w:rFonts w:ascii="Verdana Pro Cond SemiBold" w:cs="Verdana Pro Cond SemiBold" w:eastAsia="Verdana Pro Cond SemiBold" w:hAnsi="Verdana Pro Cond SemiBold"/>
        <w:color w:val="0c3468"/>
        <w:sz w:val="15"/>
        <w:szCs w:val="15"/>
        <w:rtl w:val="0"/>
      </w:rPr>
      <w:t xml:space="preserve">IRV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9aa3c1"/>
        <w:sz w:val="15"/>
        <w:szCs w:val="15"/>
      </w:rPr>
    </w:pPr>
    <w:r w:rsidDel="00000000" w:rsidR="00000000" w:rsidRPr="00000000">
      <w:rPr>
        <w:rFonts w:ascii="VerdanaPro-CondRegular" w:cs="VerdanaPro-CondRegular" w:eastAsia="VerdanaPro-CondRegular" w:hAnsi="VerdanaPro-CondRegular"/>
        <w:color w:val="9aa3c1"/>
        <w:sz w:val="15"/>
        <w:szCs w:val="15"/>
        <w:rtl w:val="0"/>
      </w:rPr>
      <w:t xml:space="preserve">International Wheel</w:t>
    </w:r>
  </w:p>
  <w:p w:rsidR="00000000" w:rsidDel="00000000" w:rsidP="00000000" w:rsidRDefault="00000000" w:rsidRPr="00000000" w14:paraId="0000002D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9aa3c1"/>
        <w:sz w:val="15"/>
        <w:szCs w:val="15"/>
      </w:rPr>
    </w:pPr>
    <w:r w:rsidDel="00000000" w:rsidR="00000000" w:rsidRPr="00000000">
      <w:rPr>
        <w:rFonts w:ascii="VerdanaPro-CondRegular" w:cs="VerdanaPro-CondRegular" w:eastAsia="VerdanaPro-CondRegular" w:hAnsi="VerdanaPro-CondRegular"/>
        <w:color w:val="9aa3c1"/>
        <w:sz w:val="15"/>
        <w:szCs w:val="15"/>
        <w:rtl w:val="0"/>
      </w:rPr>
      <w:t xml:space="preserve">Gymnastics Federation</w:t>
    </w:r>
  </w:p>
  <w:p w:rsidR="00000000" w:rsidDel="00000000" w:rsidP="00000000" w:rsidRDefault="00000000" w:rsidRPr="00000000" w14:paraId="0000002E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9aa3c1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9aa3c1"/>
        <w:sz w:val="15"/>
        <w:szCs w:val="15"/>
      </w:rPr>
    </w:pPr>
    <w:r w:rsidDel="00000000" w:rsidR="00000000" w:rsidRPr="00000000">
      <w:rPr>
        <w:rFonts w:ascii="VerdanaPro-CondRegular" w:cs="VerdanaPro-CondRegular" w:eastAsia="VerdanaPro-CondRegular" w:hAnsi="VerdanaPro-CondRegular"/>
        <w:color w:val="9aa3c1"/>
        <w:sz w:val="15"/>
        <w:szCs w:val="15"/>
        <w:rtl w:val="0"/>
      </w:rPr>
      <w:t xml:space="preserve">c/o SATUS Schweiz</w:t>
    </w:r>
  </w:p>
  <w:p w:rsidR="00000000" w:rsidDel="00000000" w:rsidP="00000000" w:rsidRDefault="00000000" w:rsidRPr="00000000" w14:paraId="00000030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9aa3c1"/>
        <w:sz w:val="15"/>
        <w:szCs w:val="15"/>
      </w:rPr>
    </w:pPr>
    <w:r w:rsidDel="00000000" w:rsidR="00000000" w:rsidRPr="00000000">
      <w:rPr>
        <w:rFonts w:ascii="VerdanaPro-CondRegular" w:cs="VerdanaPro-CondRegular" w:eastAsia="VerdanaPro-CondRegular" w:hAnsi="VerdanaPro-CondRegular"/>
        <w:color w:val="9aa3c1"/>
        <w:sz w:val="15"/>
        <w:szCs w:val="15"/>
        <w:rtl w:val="0"/>
      </w:rPr>
      <w:t xml:space="preserve">Monbijoustrasse 61</w:t>
    </w:r>
  </w:p>
  <w:p w:rsidR="00000000" w:rsidDel="00000000" w:rsidP="00000000" w:rsidRDefault="00000000" w:rsidRPr="00000000" w14:paraId="00000031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9aa3c1"/>
        <w:sz w:val="15"/>
        <w:szCs w:val="15"/>
      </w:rPr>
    </w:pPr>
    <w:r w:rsidDel="00000000" w:rsidR="00000000" w:rsidRPr="00000000">
      <w:rPr>
        <w:rFonts w:ascii="VerdanaPro-CondRegular" w:cs="VerdanaPro-CondRegular" w:eastAsia="VerdanaPro-CondRegular" w:hAnsi="VerdanaPro-CondRegular"/>
        <w:color w:val="9aa3c1"/>
        <w:sz w:val="15"/>
        <w:szCs w:val="15"/>
        <w:rtl w:val="0"/>
      </w:rPr>
      <w:t xml:space="preserve">PO-Box</w:t>
      <w:br w:type="textWrapping"/>
      <w:t xml:space="preserve">CH-3001 Bern</w:t>
    </w:r>
  </w:p>
  <w:p w:rsidR="00000000" w:rsidDel="00000000" w:rsidP="00000000" w:rsidRDefault="00000000" w:rsidRPr="00000000" w14:paraId="00000032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9aa3c1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5e6b90"/>
        <w:sz w:val="15"/>
        <w:szCs w:val="15"/>
      </w:rPr>
    </w:pPr>
    <w:r w:rsidDel="00000000" w:rsidR="00000000" w:rsidRPr="00000000">
      <w:rPr>
        <w:rFonts w:ascii="Verdana Pro Cond SemiBold" w:cs="Verdana Pro Cond SemiBold" w:eastAsia="Verdana Pro Cond SemiBold" w:hAnsi="Verdana Pro Cond SemiBold"/>
        <w:color w:val="0c3468"/>
        <w:sz w:val="15"/>
        <w:szCs w:val="15"/>
        <w:rtl w:val="0"/>
      </w:rPr>
      <w:t xml:space="preserve">Matthias Y. Reich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9aa3c1"/>
        <w:sz w:val="15"/>
        <w:szCs w:val="15"/>
      </w:rPr>
    </w:pPr>
    <w:r w:rsidDel="00000000" w:rsidR="00000000" w:rsidRPr="00000000">
      <w:rPr>
        <w:rFonts w:ascii="VerdanaPro-CondRegular" w:cs="VerdanaPro-CondRegular" w:eastAsia="VerdanaPro-CondRegular" w:hAnsi="VerdanaPro-CondRegular"/>
        <w:color w:val="9aa3c1"/>
        <w:sz w:val="15"/>
        <w:szCs w:val="15"/>
        <w:rtl w:val="0"/>
      </w:rPr>
      <w:t xml:space="preserve">President</w:t>
    </w:r>
  </w:p>
  <w:p w:rsidR="00000000" w:rsidDel="00000000" w:rsidP="00000000" w:rsidRDefault="00000000" w:rsidRPr="00000000" w14:paraId="00000035">
    <w:pPr>
      <w:spacing w:line="180" w:lineRule="auto"/>
      <w:ind w:left="7830" w:right="-1695" w:firstLine="0"/>
      <w:rPr>
        <w:rFonts w:ascii="VerdanaPro-CondRegular" w:cs="VerdanaPro-CondRegular" w:eastAsia="VerdanaPro-CondRegular" w:hAnsi="VerdanaPro-CondRegular"/>
        <w:color w:val="9aa3c1"/>
        <w:sz w:val="15"/>
        <w:szCs w:val="15"/>
      </w:rPr>
    </w:pPr>
    <w:r w:rsidDel="00000000" w:rsidR="00000000" w:rsidRPr="00000000">
      <w:rPr>
        <w:rFonts w:ascii="VerdanaPro-CondRegular" w:cs="VerdanaPro-CondRegular" w:eastAsia="VerdanaPro-CondRegular" w:hAnsi="VerdanaPro-CondRegular"/>
        <w:color w:val="9aa3c1"/>
        <w:sz w:val="15"/>
        <w:szCs w:val="15"/>
        <w:rtl w:val="0"/>
      </w:rPr>
      <w:t xml:space="preserve">mreich@wheelgymnastics.sport</w:t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3740"/>
        <w:tab w:val="left" w:leader="none" w:pos="3798"/>
      </w:tabs>
      <w:spacing w:line="310" w:lineRule="auto"/>
      <w:jc w:val="both"/>
    </w:pPr>
    <w:rPr>
      <w:rFonts w:ascii="Arial" w:cs="Arial" w:eastAsia="Arial" w:hAnsi="Arial"/>
      <w:b w:val="1"/>
      <w:bCs w:val="1"/>
      <w:color w:val="0c335b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3740"/>
        <w:tab w:val="left" w:leader="none" w:pos="3798"/>
      </w:tabs>
      <w:spacing w:after="120" w:before="480" w:line="310" w:lineRule="auto"/>
      <w:jc w:val="both"/>
    </w:pPr>
    <w:rPr>
      <w:rFonts w:ascii="Arial" w:cs="Arial" w:eastAsia="Arial" w:hAnsi="Arial"/>
      <w:b w:val="1"/>
      <w:bCs w:val="1"/>
      <w:color w:val="0c335b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